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1631A" w:rsidRPr="00581AE1" w:rsidRDefault="004C2548" w:rsidP="00581AE1">
      <w:pPr>
        <w:spacing w:after="0" w:line="360" w:lineRule="auto"/>
        <w:ind w:left="708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2548">
        <w:rPr>
          <w:rFonts w:ascii="Times New Roman" w:hAnsi="Times New Roman" w:cs="Times New Roman"/>
          <w:b/>
          <w:sz w:val="28"/>
          <w:szCs w:val="28"/>
        </w:rPr>
        <w:t>Международный день освобождения узников фашистских</w:t>
      </w:r>
      <w:r w:rsidR="00556F68">
        <w:rPr>
          <w:rFonts w:ascii="Times New Roman" w:hAnsi="Times New Roman" w:cs="Times New Roman"/>
          <w:b/>
          <w:sz w:val="32"/>
          <w:szCs w:val="32"/>
        </w:rPr>
        <w:t xml:space="preserve"> концлагерей</w:t>
      </w:r>
    </w:p>
    <w:p w:rsidR="005562EC" w:rsidRPr="004C2548" w:rsidRDefault="0001631A" w:rsidP="00581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252095" distL="252095" distR="215900" simplePos="0" relativeHeight="25159219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154305</wp:posOffset>
            </wp:positionV>
            <wp:extent cx="1242000" cy="1756800"/>
            <wp:effectExtent l="0" t="0" r="0" b="0"/>
            <wp:wrapSquare wrapText="bothSides"/>
            <wp:docPr id="1" name="Рисунок 1" descr="C:\Users\tmp_admin\Desktop\Заглавный Помните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p_admin\Desktop\Заглавный Помните н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68">
        <w:rPr>
          <w:rFonts w:ascii="Times New Roman" w:hAnsi="Times New Roman" w:cs="Times New Roman"/>
          <w:sz w:val="24"/>
          <w:szCs w:val="24"/>
        </w:rPr>
        <w:t>В</w:t>
      </w:r>
      <w:r w:rsidR="005562EC" w:rsidRPr="004C2548">
        <w:rPr>
          <w:rFonts w:ascii="Times New Roman" w:hAnsi="Times New Roman" w:cs="Times New Roman"/>
          <w:sz w:val="24"/>
          <w:szCs w:val="24"/>
        </w:rPr>
        <w:t>о всем мире</w:t>
      </w:r>
      <w:r w:rsidR="00556F68">
        <w:rPr>
          <w:rFonts w:ascii="Times New Roman" w:hAnsi="Times New Roman" w:cs="Times New Roman"/>
          <w:sz w:val="24"/>
          <w:szCs w:val="24"/>
        </w:rPr>
        <w:t xml:space="preserve"> 11 апреля</w:t>
      </w:r>
      <w:r w:rsidR="005562EC" w:rsidRPr="004C2548">
        <w:rPr>
          <w:rFonts w:ascii="Times New Roman" w:hAnsi="Times New Roman" w:cs="Times New Roman"/>
          <w:sz w:val="24"/>
          <w:szCs w:val="24"/>
        </w:rPr>
        <w:t xml:space="preserve"> отмечается памятная дата — </w:t>
      </w:r>
      <w:r w:rsidR="005562EC" w:rsidRPr="004C2548">
        <w:rPr>
          <w:rFonts w:ascii="Times New Roman" w:hAnsi="Times New Roman" w:cs="Times New Roman"/>
          <w:bCs/>
          <w:sz w:val="24"/>
          <w:szCs w:val="24"/>
        </w:rPr>
        <w:t>Международный день освобождения узников фашистских концлагерей</w:t>
      </w:r>
      <w:r w:rsidR="005562EC" w:rsidRPr="004C2548">
        <w:rPr>
          <w:rFonts w:ascii="Times New Roman" w:hAnsi="Times New Roman" w:cs="Times New Roman"/>
          <w:sz w:val="24"/>
          <w:szCs w:val="24"/>
        </w:rPr>
        <w:t>. Она установлена в память об интернациональном восстании узников концлагеря Бухенвальд, произошедшем 11 апреля 1945 года.</w:t>
      </w:r>
    </w:p>
    <w:p w:rsidR="005562EC" w:rsidRPr="004C2548" w:rsidRDefault="005562EC" w:rsidP="0058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48">
        <w:rPr>
          <w:rFonts w:ascii="Times New Roman" w:hAnsi="Times New Roman" w:cs="Times New Roman"/>
          <w:sz w:val="24"/>
          <w:szCs w:val="24"/>
        </w:rPr>
        <w:t>Концлагеря получили широкое распространение в г</w:t>
      </w:r>
      <w:r w:rsidR="0001631A">
        <w:rPr>
          <w:rFonts w:ascii="Times New Roman" w:hAnsi="Times New Roman" w:cs="Times New Roman"/>
          <w:sz w:val="24"/>
          <w:szCs w:val="24"/>
        </w:rPr>
        <w:t>оды Второй мировой войны и были</w:t>
      </w:r>
      <w:r w:rsidR="00556F68">
        <w:rPr>
          <w:rFonts w:ascii="Times New Roman" w:hAnsi="Times New Roman" w:cs="Times New Roman"/>
          <w:sz w:val="24"/>
          <w:szCs w:val="24"/>
        </w:rPr>
        <w:t xml:space="preserve"> </w:t>
      </w:r>
      <w:r w:rsidRPr="004C2548">
        <w:rPr>
          <w:rFonts w:ascii="Times New Roman" w:hAnsi="Times New Roman" w:cs="Times New Roman"/>
          <w:sz w:val="24"/>
          <w:szCs w:val="24"/>
        </w:rPr>
        <w:t>расположены, как в самой фашистской Германии, так и на оккупированных ею территориях.</w:t>
      </w:r>
    </w:p>
    <w:p w:rsidR="00AA5935" w:rsidRPr="004C2548" w:rsidRDefault="005562EC" w:rsidP="00581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548">
        <w:rPr>
          <w:rFonts w:ascii="Times New Roman" w:hAnsi="Times New Roman" w:cs="Times New Roman"/>
          <w:sz w:val="24"/>
          <w:szCs w:val="24"/>
        </w:rPr>
        <w:t>22 марта 1933 года в Дахау начал действовать первый концентрационный лагерь в нацистской Германии.</w:t>
      </w:r>
      <w:r w:rsidR="00AA5935" w:rsidRPr="004C2548">
        <w:rPr>
          <w:rFonts w:ascii="Times New Roman" w:hAnsi="Times New Roman" w:cs="Times New Roman"/>
          <w:sz w:val="24"/>
          <w:szCs w:val="24"/>
        </w:rPr>
        <w:t xml:space="preserve"> </w:t>
      </w:r>
      <w:r w:rsidRPr="004C2548">
        <w:rPr>
          <w:rFonts w:ascii="Times New Roman" w:hAnsi="Times New Roman" w:cs="Times New Roman"/>
          <w:sz w:val="24"/>
          <w:szCs w:val="24"/>
        </w:rPr>
        <w:t>Всего на территории Германии и оккупированных ею стран действовало более 14 тысяч концлагерей, гетто и тюрем.</w:t>
      </w:r>
    </w:p>
    <w:p w:rsidR="00061C55" w:rsidRPr="004C2548" w:rsidRDefault="005562EC" w:rsidP="00581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548">
        <w:rPr>
          <w:rFonts w:ascii="Times New Roman" w:hAnsi="Times New Roman" w:cs="Times New Roman"/>
          <w:sz w:val="24"/>
          <w:szCs w:val="24"/>
        </w:rPr>
        <w:t>По признанию самих эсэсовцев, узник, продолжительность жизни которого в лагере составляла менее года, приносил нацистам почти полторы тысячи рейхсмарок чистой прибыли.</w:t>
      </w:r>
    </w:p>
    <w:p w:rsidR="005562EC" w:rsidRPr="004C2548" w:rsidRDefault="00037690" w:rsidP="0058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548">
        <w:rPr>
          <w:rFonts w:ascii="Times New Roman" w:hAnsi="Times New Roman" w:cs="Times New Roman"/>
          <w:sz w:val="24"/>
          <w:szCs w:val="24"/>
        </w:rPr>
        <w:t>Об этом страшном событии надо помнить ради потомков.</w:t>
      </w:r>
      <w:r w:rsidR="001A404F" w:rsidRPr="004C2548">
        <w:rPr>
          <w:rFonts w:ascii="Times New Roman" w:hAnsi="Times New Roman" w:cs="Times New Roman"/>
          <w:sz w:val="24"/>
          <w:szCs w:val="24"/>
        </w:rPr>
        <w:t xml:space="preserve"> </w:t>
      </w:r>
      <w:r w:rsidR="00AE429C" w:rsidRPr="004C2548">
        <w:rPr>
          <w:rFonts w:ascii="Times New Roman" w:hAnsi="Times New Roman" w:cs="Times New Roman"/>
          <w:sz w:val="24"/>
          <w:szCs w:val="24"/>
        </w:rPr>
        <w:t xml:space="preserve">Ведь </w:t>
      </w:r>
      <w:r w:rsidR="001A404F" w:rsidRPr="004C2548">
        <w:rPr>
          <w:rFonts w:ascii="Times New Roman" w:hAnsi="Times New Roman" w:cs="Times New Roman"/>
          <w:sz w:val="24"/>
          <w:szCs w:val="24"/>
        </w:rPr>
        <w:t>истории свойственно повторяться!</w:t>
      </w:r>
    </w:p>
    <w:p w:rsidR="004C2548" w:rsidRDefault="00AE429C" w:rsidP="00581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548">
        <w:rPr>
          <w:rFonts w:ascii="Times New Roman" w:hAnsi="Times New Roman" w:cs="Times New Roman"/>
          <w:sz w:val="24"/>
          <w:szCs w:val="24"/>
        </w:rPr>
        <w:t xml:space="preserve">И </w:t>
      </w:r>
      <w:r w:rsidR="004C2548">
        <w:rPr>
          <w:rFonts w:ascii="Times New Roman" w:hAnsi="Times New Roman" w:cs="Times New Roman"/>
          <w:sz w:val="24"/>
          <w:szCs w:val="24"/>
        </w:rPr>
        <w:t>сегодня, в дистанционной форме продолжается не только обучение, но и внеучебная деятельность, позволяя в новых формах проводить онлайн выставки, онлайн экскурсии, онлайн конференции…</w:t>
      </w:r>
    </w:p>
    <w:p w:rsidR="00AE429C" w:rsidRPr="004C2548" w:rsidRDefault="00F020CB" w:rsidP="00581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r w:rsidR="004C2548">
        <w:rPr>
          <w:rFonts w:ascii="Times New Roman" w:hAnsi="Times New Roman" w:cs="Times New Roman"/>
          <w:sz w:val="24"/>
          <w:szCs w:val="24"/>
        </w:rPr>
        <w:t xml:space="preserve"> из таких онлайн площадок стала – заседание </w:t>
      </w:r>
      <w:r w:rsidR="00556F68">
        <w:rPr>
          <w:rFonts w:ascii="Times New Roman" w:hAnsi="Times New Roman" w:cs="Times New Roman"/>
          <w:sz w:val="24"/>
          <w:szCs w:val="24"/>
        </w:rPr>
        <w:t>Политклуба</w:t>
      </w:r>
      <w:r w:rsidR="0001631A">
        <w:rPr>
          <w:rFonts w:ascii="Times New Roman" w:hAnsi="Times New Roman" w:cs="Times New Roman"/>
          <w:sz w:val="24"/>
          <w:szCs w:val="24"/>
        </w:rPr>
        <w:t xml:space="preserve"> (руководитель творческого объединения </w:t>
      </w:r>
      <w:r w:rsidR="0001631A" w:rsidRPr="0001631A">
        <w:rPr>
          <w:rFonts w:ascii="Times New Roman" w:hAnsi="Times New Roman" w:cs="Times New Roman"/>
          <w:b/>
          <w:sz w:val="24"/>
          <w:szCs w:val="24"/>
        </w:rPr>
        <w:t>Д.А. Балакин</w:t>
      </w:r>
      <w:r w:rsidR="0001631A">
        <w:rPr>
          <w:rFonts w:ascii="Times New Roman" w:hAnsi="Times New Roman" w:cs="Times New Roman"/>
          <w:sz w:val="24"/>
          <w:szCs w:val="24"/>
        </w:rPr>
        <w:t>)</w:t>
      </w:r>
      <w:r w:rsidR="004C2548">
        <w:rPr>
          <w:rFonts w:ascii="Times New Roman" w:hAnsi="Times New Roman" w:cs="Times New Roman"/>
          <w:sz w:val="24"/>
          <w:szCs w:val="24"/>
        </w:rPr>
        <w:t>, посвященное</w:t>
      </w:r>
      <w:r w:rsidR="00AE429C" w:rsidRPr="004C2548">
        <w:rPr>
          <w:rFonts w:ascii="Times New Roman" w:hAnsi="Times New Roman" w:cs="Times New Roman"/>
          <w:sz w:val="24"/>
          <w:szCs w:val="24"/>
        </w:rPr>
        <w:t xml:space="preserve"> </w:t>
      </w:r>
      <w:r w:rsidR="00AE429C" w:rsidRPr="004C2548">
        <w:rPr>
          <w:rFonts w:ascii="Times New Roman" w:hAnsi="Times New Roman" w:cs="Times New Roman"/>
          <w:b/>
          <w:bCs/>
          <w:sz w:val="24"/>
          <w:szCs w:val="24"/>
        </w:rPr>
        <w:t>Международному дню освобождения узников фашистских концлагерей.</w:t>
      </w:r>
    </w:p>
    <w:p w:rsidR="005562EC" w:rsidRDefault="00CF2A0E" w:rsidP="00581A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54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56F68">
        <w:rPr>
          <w:rFonts w:ascii="Times New Roman" w:hAnsi="Times New Roman" w:cs="Times New Roman"/>
          <w:sz w:val="24"/>
          <w:szCs w:val="24"/>
        </w:rPr>
        <w:t xml:space="preserve">мероприятия студенты </w:t>
      </w:r>
      <w:r w:rsidRPr="004C2548">
        <w:rPr>
          <w:rFonts w:ascii="Times New Roman" w:hAnsi="Times New Roman" w:cs="Times New Roman"/>
          <w:sz w:val="24"/>
          <w:szCs w:val="24"/>
        </w:rPr>
        <w:t>и преподаватели колледжа</w:t>
      </w:r>
      <w:r w:rsidR="00556F68">
        <w:rPr>
          <w:rFonts w:ascii="Times New Roman" w:hAnsi="Times New Roman" w:cs="Times New Roman"/>
          <w:sz w:val="24"/>
          <w:szCs w:val="24"/>
        </w:rPr>
        <w:t xml:space="preserve"> </w:t>
      </w:r>
      <w:r w:rsidR="00556F68" w:rsidRPr="00556F68">
        <w:rPr>
          <w:rFonts w:ascii="Times New Roman" w:hAnsi="Times New Roman" w:cs="Times New Roman"/>
          <w:sz w:val="24"/>
          <w:szCs w:val="24"/>
        </w:rPr>
        <w:t>посмотрели видеофильмы</w:t>
      </w:r>
      <w:r w:rsidRPr="004C2548">
        <w:rPr>
          <w:rFonts w:ascii="Times New Roman" w:hAnsi="Times New Roman" w:cs="Times New Roman"/>
          <w:sz w:val="24"/>
          <w:szCs w:val="24"/>
        </w:rPr>
        <w:t>.</w:t>
      </w:r>
      <w:r w:rsidR="00FC75C6" w:rsidRPr="00FC75C6">
        <w:t xml:space="preserve"> </w:t>
      </w:r>
      <w:hyperlink r:id="rId6" w:history="1">
        <w:r w:rsidR="00FC75C6" w:rsidRPr="00FA6DF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https://www.youtube.com/watch?v=7WYWCSBPpcQ</w:t>
        </w:r>
      </w:hyperlink>
      <w:r w:rsidR="00FC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22" w:rsidRDefault="00DC1EF3" w:rsidP="0058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5022" w:rsidRPr="0035728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https://www.youtube.com/watch?v=-BRX3Bx8Ptg</w:t>
        </w:r>
      </w:hyperlink>
      <w:r w:rsidR="00F85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1A" w:rsidRDefault="00556F68" w:rsidP="0058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1631A">
        <w:rPr>
          <w:rFonts w:ascii="Times New Roman" w:hAnsi="Times New Roman" w:cs="Times New Roman"/>
          <w:sz w:val="24"/>
          <w:szCs w:val="24"/>
        </w:rPr>
        <w:t xml:space="preserve">сделали посты по этой важной </w:t>
      </w:r>
      <w:r w:rsidRPr="00556F68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>, которые затем были р</w:t>
      </w:r>
      <w:r w:rsidR="00581AE1">
        <w:rPr>
          <w:rFonts w:ascii="Times New Roman" w:hAnsi="Times New Roman" w:cs="Times New Roman"/>
          <w:sz w:val="24"/>
          <w:szCs w:val="24"/>
        </w:rPr>
        <w:t>азмещены на своих страничках ВК.</w:t>
      </w:r>
    </w:p>
    <w:p w:rsidR="00581AE1" w:rsidRDefault="00581AE1" w:rsidP="00581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AE1" w:rsidRPr="00581AE1" w:rsidRDefault="00581AE1" w:rsidP="00DC1EF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AE1">
        <w:rPr>
          <w:rFonts w:ascii="Times New Roman" w:hAnsi="Times New Roman" w:cs="Times New Roman"/>
          <w:i/>
          <w:sz w:val="24"/>
          <w:szCs w:val="24"/>
        </w:rPr>
        <w:t>Заместитель дирек</w:t>
      </w:r>
      <w:r w:rsidR="00DC1EF3">
        <w:rPr>
          <w:rFonts w:ascii="Times New Roman" w:hAnsi="Times New Roman" w:cs="Times New Roman"/>
          <w:i/>
          <w:sz w:val="24"/>
          <w:szCs w:val="24"/>
        </w:rPr>
        <w:t xml:space="preserve">тора по воспитательной работе </w:t>
      </w:r>
      <w:r w:rsidRPr="00581AE1">
        <w:rPr>
          <w:rFonts w:ascii="Times New Roman" w:hAnsi="Times New Roman" w:cs="Times New Roman"/>
          <w:i/>
          <w:sz w:val="24"/>
          <w:szCs w:val="24"/>
        </w:rPr>
        <w:t>Н. Ю. Балицкая</w:t>
      </w:r>
    </w:p>
    <w:p w:rsidR="00581AE1" w:rsidRPr="00DC1EF3" w:rsidRDefault="00DC1EF3" w:rsidP="00DC1EF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DC1EF3">
        <w:rPr>
          <w:rFonts w:ascii="Times New Roman" w:hAnsi="Times New Roman" w:cs="Times New Roman"/>
          <w:i/>
          <w:sz w:val="24"/>
          <w:szCs w:val="24"/>
        </w:rPr>
        <w:t xml:space="preserve">уководитель творческого объединения Д.А. Балакин </w:t>
      </w:r>
      <w:r w:rsidRPr="00DC1EF3">
        <w:rPr>
          <w:rFonts w:ascii="Times New Roman" w:hAnsi="Times New Roman" w:cs="Times New Roman"/>
          <w:i/>
          <w:noProof/>
          <w:sz w:val="24"/>
          <w:szCs w:val="24"/>
          <w:shd w:val="clear" w:color="auto" w:fill="548DD4" w:themeFill="text2" w:themeFillTint="99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439420</wp:posOffset>
            </wp:positionV>
            <wp:extent cx="1790700" cy="2533650"/>
            <wp:effectExtent l="152400" t="152400" r="361950" b="361950"/>
            <wp:wrapTight wrapText="bothSides">
              <wp:wrapPolygon edited="0">
                <wp:start x="919" y="-1299"/>
                <wp:lineTo x="-1838" y="-974"/>
                <wp:lineTo x="-1609" y="22574"/>
                <wp:lineTo x="2068" y="24198"/>
                <wp:lineTo x="2298" y="24523"/>
                <wp:lineTo x="21600" y="24523"/>
                <wp:lineTo x="21830" y="24198"/>
                <wp:lineTo x="25277" y="22574"/>
                <wp:lineTo x="25736" y="19814"/>
                <wp:lineTo x="25736" y="1624"/>
                <wp:lineTo x="22979" y="-812"/>
                <wp:lineTo x="22749" y="-1299"/>
                <wp:lineTo x="919" y="-1299"/>
              </wp:wrapPolygon>
            </wp:wrapTight>
            <wp:docPr id="5" name="Рисунок 5" descr="C:\Users\tmp_admin\Desktop\памяти Холокоста\Pamyati_zhertv_kholok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mp_admin\Desktop\памяти Холокоста\Pamyati_zhertv_kholoko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31A" w:rsidRDefault="00DC1EF3" w:rsidP="00A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160655</wp:posOffset>
            </wp:positionV>
            <wp:extent cx="1914525" cy="1914525"/>
            <wp:effectExtent l="152400" t="152400" r="371475" b="371475"/>
            <wp:wrapTight wrapText="bothSides">
              <wp:wrapPolygon edited="0">
                <wp:start x="860" y="-1719"/>
                <wp:lineTo x="-1719" y="-1290"/>
                <wp:lineTo x="-1504" y="22997"/>
                <wp:lineTo x="1934" y="25146"/>
                <wp:lineTo x="2149" y="25576"/>
                <wp:lineTo x="21707" y="25576"/>
                <wp:lineTo x="21922" y="25146"/>
                <wp:lineTo x="25146" y="22997"/>
                <wp:lineTo x="25576" y="19343"/>
                <wp:lineTo x="25576" y="2149"/>
                <wp:lineTo x="22997" y="-1075"/>
                <wp:lineTo x="22782" y="-1719"/>
                <wp:lineTo x="860" y="-1719"/>
              </wp:wrapPolygon>
            </wp:wrapTight>
            <wp:docPr id="7" name="Рисунок 7" descr="C:\Users\tmp_admin\Desktop\памяти Холокоста\Памяти жертв Холок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mp_admin\Desktop\памяти Холокоста\Памяти жертв Холокос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6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172085</wp:posOffset>
            </wp:positionV>
            <wp:extent cx="2437130" cy="1371600"/>
            <wp:effectExtent l="152400" t="152400" r="363220" b="361950"/>
            <wp:wrapTight wrapText="bothSides">
              <wp:wrapPolygon edited="0">
                <wp:start x="675" y="-2400"/>
                <wp:lineTo x="-1351" y="-1800"/>
                <wp:lineTo x="-1351" y="22800"/>
                <wp:lineTo x="1688" y="27000"/>
                <wp:lineTo x="21611" y="27000"/>
                <wp:lineTo x="21780" y="26400"/>
                <wp:lineTo x="24482" y="22500"/>
                <wp:lineTo x="24650" y="3000"/>
                <wp:lineTo x="22624" y="-1500"/>
                <wp:lineTo x="22455" y="-2400"/>
                <wp:lineTo x="675" y="-2400"/>
              </wp:wrapPolygon>
            </wp:wrapTight>
            <wp:docPr id="3" name="Рисунок 3" descr="C:\Users\tmp_admin\Desktop\памяти Холокоста\-LwC2nDQq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p_admin\Desktop\памяти Холокоста\-LwC2nDQqv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2EC" w:rsidRPr="004C2548" w:rsidRDefault="00DC1EF3" w:rsidP="00A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295275</wp:posOffset>
            </wp:positionV>
            <wp:extent cx="2009775" cy="2004060"/>
            <wp:effectExtent l="152400" t="152400" r="371475" b="358140"/>
            <wp:wrapTight wrapText="bothSides">
              <wp:wrapPolygon edited="0">
                <wp:start x="819" y="-1643"/>
                <wp:lineTo x="-1638" y="-1232"/>
                <wp:lineTo x="-1638" y="22380"/>
                <wp:lineTo x="2047" y="25255"/>
                <wp:lineTo x="21702" y="25255"/>
                <wp:lineTo x="21907" y="24844"/>
                <wp:lineTo x="25183" y="21970"/>
                <wp:lineTo x="25388" y="2053"/>
                <wp:lineTo x="22931" y="-1027"/>
                <wp:lineTo x="22726" y="-1643"/>
                <wp:lineTo x="819" y="-1643"/>
              </wp:wrapPolygon>
            </wp:wrapTight>
            <wp:docPr id="4" name="Рисунок 4" descr="C:\Users\tmp_admin\Desktop\памяти Холокоста\otjHL39N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mp_admin\Desktop\памяти Холокоста\otjHL39Ndu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31A">
        <w:rPr>
          <w:rFonts w:ascii="Times New Roman" w:hAnsi="Times New Roman" w:cs="Times New Roman"/>
          <w:sz w:val="24"/>
          <w:szCs w:val="24"/>
        </w:rPr>
        <w:t xml:space="preserve">       </w:t>
      </w:r>
      <w:r w:rsidR="0001631A">
        <w:rPr>
          <w:rFonts w:ascii="Times New Roman" w:hAnsi="Times New Roman" w:cs="Times New Roman"/>
          <w:sz w:val="24"/>
          <w:szCs w:val="24"/>
        </w:rPr>
        <w:tab/>
      </w:r>
      <w:r w:rsidR="0001631A">
        <w:rPr>
          <w:rFonts w:ascii="Times New Roman" w:hAnsi="Times New Roman" w:cs="Times New Roman"/>
          <w:sz w:val="24"/>
          <w:szCs w:val="24"/>
        </w:rPr>
        <w:tab/>
      </w:r>
      <w:r w:rsidR="0001631A">
        <w:rPr>
          <w:rFonts w:ascii="Times New Roman" w:hAnsi="Times New Roman" w:cs="Times New Roman"/>
          <w:sz w:val="24"/>
          <w:szCs w:val="24"/>
        </w:rPr>
        <w:tab/>
      </w:r>
    </w:p>
    <w:p w:rsidR="005562EC" w:rsidRPr="004C2548" w:rsidRDefault="005562EC" w:rsidP="00A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2EC" w:rsidRPr="004C2548" w:rsidRDefault="00DC1EF3" w:rsidP="00AE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40005</wp:posOffset>
            </wp:positionV>
            <wp:extent cx="2301875" cy="1295400"/>
            <wp:effectExtent l="152400" t="152400" r="365125" b="361950"/>
            <wp:wrapTight wrapText="bothSides">
              <wp:wrapPolygon edited="0">
                <wp:start x="715" y="-2541"/>
                <wp:lineTo x="-1430" y="-1906"/>
                <wp:lineTo x="-1251" y="23824"/>
                <wp:lineTo x="1609" y="26682"/>
                <wp:lineTo x="1788" y="27318"/>
                <wp:lineTo x="21630" y="27318"/>
                <wp:lineTo x="21809" y="26682"/>
                <wp:lineTo x="24490" y="23824"/>
                <wp:lineTo x="24847" y="18424"/>
                <wp:lineTo x="24847" y="3176"/>
                <wp:lineTo x="22702" y="-1588"/>
                <wp:lineTo x="22524" y="-2541"/>
                <wp:lineTo x="715" y="-2541"/>
              </wp:wrapPolygon>
            </wp:wrapTight>
            <wp:docPr id="2" name="Рисунок 2" descr="C:\Users\tmp_admin\Desktop\памяти Холокоста\kdo0wcGI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p_admin\Desktop\памяти Холокоста\kdo0wcGIi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3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209550</wp:posOffset>
            </wp:positionV>
            <wp:extent cx="2000250" cy="1123950"/>
            <wp:effectExtent l="152400" t="152400" r="361950" b="361950"/>
            <wp:wrapTight wrapText="bothSides">
              <wp:wrapPolygon edited="0">
                <wp:start x="823" y="-2929"/>
                <wp:lineTo x="-1646" y="-2197"/>
                <wp:lineTo x="-1646" y="23064"/>
                <wp:lineTo x="823" y="27092"/>
                <wp:lineTo x="2057" y="28190"/>
                <wp:lineTo x="21600" y="28190"/>
                <wp:lineTo x="23040" y="27092"/>
                <wp:lineTo x="25303" y="21600"/>
                <wp:lineTo x="25303" y="3661"/>
                <wp:lineTo x="22834" y="-1831"/>
                <wp:lineTo x="22629" y="-2929"/>
                <wp:lineTo x="823" y="-2929"/>
              </wp:wrapPolygon>
            </wp:wrapTight>
            <wp:docPr id="6" name="Рисунок 6" descr="C:\Users\tmp_admin\Desktop\памяти Холокоста\UUlitPSnJ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mp_admin\Desktop\памяти Холокоста\UUlitPSnJh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62EC" w:rsidRPr="004C2548" w:rsidSect="005562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4AB"/>
    <w:multiLevelType w:val="hybridMultilevel"/>
    <w:tmpl w:val="74322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995901"/>
    <w:multiLevelType w:val="hybridMultilevel"/>
    <w:tmpl w:val="68202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C"/>
    <w:rsid w:val="0001631A"/>
    <w:rsid w:val="00037690"/>
    <w:rsid w:val="00061C55"/>
    <w:rsid w:val="001A404F"/>
    <w:rsid w:val="004C2548"/>
    <w:rsid w:val="005562EC"/>
    <w:rsid w:val="00556F68"/>
    <w:rsid w:val="00581AE1"/>
    <w:rsid w:val="00AA5935"/>
    <w:rsid w:val="00AE429C"/>
    <w:rsid w:val="00CF2A0E"/>
    <w:rsid w:val="00DC1EF3"/>
    <w:rsid w:val="00EF5CFA"/>
    <w:rsid w:val="00F020CB"/>
    <w:rsid w:val="00F85022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3DCA"/>
  <w15:docId w15:val="{E601DE88-9782-438E-BCA2-EBA411C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RX3Bx8Pt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YWCSBPpc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</dc:creator>
  <cp:lastModifiedBy>tmp_admin</cp:lastModifiedBy>
  <cp:revision>16</cp:revision>
  <dcterms:created xsi:type="dcterms:W3CDTF">2020-04-09T14:14:00Z</dcterms:created>
  <dcterms:modified xsi:type="dcterms:W3CDTF">2020-04-10T08:09:00Z</dcterms:modified>
</cp:coreProperties>
</file>